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69" w:rsidRDefault="00227F65">
      <w:pPr>
        <w:overflowPunct w:val="0"/>
        <w:adjustRightInd w:val="0"/>
        <w:snapToGrid w:val="0"/>
        <w:spacing w:line="594" w:lineRule="exac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附件</w:t>
      </w:r>
      <w:r>
        <w:rPr>
          <w:rFonts w:ascii="Times New Roman" w:eastAsia="黑体" w:hAnsi="Times New Roman" w:cs="Times New Roman"/>
          <w:color w:val="000000"/>
          <w:kern w:val="0"/>
          <w:sz w:val="32"/>
          <w:szCs w:val="32"/>
        </w:rPr>
        <w:t>1</w:t>
      </w:r>
    </w:p>
    <w:p w:rsidR="00B40C69" w:rsidRDefault="00B40C69">
      <w:pPr>
        <w:overflowPunct w:val="0"/>
        <w:spacing w:line="594" w:lineRule="exact"/>
        <w:jc w:val="center"/>
        <w:rPr>
          <w:rFonts w:ascii="Times New Roman" w:eastAsia="华文中宋" w:hAnsi="Times New Roman" w:cs="Times New Roman"/>
          <w:b/>
          <w:bCs/>
          <w:color w:val="000000"/>
          <w:kern w:val="0"/>
          <w:sz w:val="36"/>
          <w:szCs w:val="36"/>
        </w:rPr>
      </w:pPr>
    </w:p>
    <w:p w:rsidR="00B40C69" w:rsidRDefault="00227F65">
      <w:pPr>
        <w:overflowPunct w:val="0"/>
        <w:spacing w:line="594"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告知承诺书</w:t>
      </w:r>
    </w:p>
    <w:p w:rsidR="00B40C69" w:rsidRDefault="00227F65">
      <w:pPr>
        <w:overflowPunct w:val="0"/>
        <w:spacing w:line="594" w:lineRule="exact"/>
        <w:jc w:val="center"/>
        <w:rPr>
          <w:rFonts w:ascii="Times New Roman" w:eastAsia="方正小标宋简体" w:hAnsi="Times New Roman" w:cs="Times New Roman"/>
          <w:bCs/>
          <w:color w:val="000000"/>
          <w:sz w:val="28"/>
          <w:szCs w:val="28"/>
        </w:rPr>
      </w:pPr>
      <w:r>
        <w:rPr>
          <w:rFonts w:ascii="Times New Roman" w:eastAsia="方正小标宋简体" w:hAnsi="Times New Roman" w:cs="Times New Roman"/>
          <w:bCs/>
          <w:color w:val="000000"/>
          <w:sz w:val="28"/>
          <w:szCs w:val="28"/>
        </w:rPr>
        <w:t>危险化学品经营许可证核发（不带储存经营）</w:t>
      </w:r>
    </w:p>
    <w:p w:rsidR="00B40C69" w:rsidRDefault="00227F65">
      <w:pPr>
        <w:overflowPunct w:val="0"/>
        <w:spacing w:line="594" w:lineRule="exact"/>
        <w:jc w:val="center"/>
        <w:rPr>
          <w:rFonts w:ascii="Times New Roman" w:eastAsia="楷体_GB2312" w:hAnsi="Times New Roman" w:cs="Times New Roman"/>
          <w:color w:val="000000"/>
          <w:kern w:val="0"/>
          <w:sz w:val="28"/>
          <w:szCs w:val="28"/>
        </w:rPr>
      </w:pPr>
      <w:r>
        <w:rPr>
          <w:rFonts w:ascii="Times New Roman" w:eastAsia="楷体_GB2312" w:hAnsi="Times New Roman" w:cs="Times New Roman"/>
          <w:color w:val="000000"/>
          <w:kern w:val="0"/>
          <w:sz w:val="28"/>
          <w:szCs w:val="28"/>
        </w:rPr>
        <w:t xml:space="preserve"> [     ]</w:t>
      </w:r>
      <w:r>
        <w:rPr>
          <w:rFonts w:ascii="Times New Roman" w:eastAsia="楷体_GB2312" w:hAnsi="Times New Roman" w:cs="Times New Roman"/>
          <w:color w:val="000000"/>
          <w:kern w:val="0"/>
          <w:sz w:val="28"/>
          <w:szCs w:val="28"/>
        </w:rPr>
        <w:t>第</w:t>
      </w:r>
      <w:r>
        <w:rPr>
          <w:rFonts w:ascii="Times New Roman" w:eastAsia="楷体_GB2312" w:hAnsi="Times New Roman" w:cs="Times New Roman"/>
          <w:color w:val="000000"/>
          <w:kern w:val="0"/>
          <w:sz w:val="28"/>
          <w:szCs w:val="28"/>
        </w:rPr>
        <w:t xml:space="preserve">   </w:t>
      </w:r>
      <w:r>
        <w:rPr>
          <w:rFonts w:ascii="Times New Roman" w:eastAsia="楷体_GB2312" w:hAnsi="Times New Roman" w:cs="Times New Roman"/>
          <w:color w:val="000000"/>
          <w:kern w:val="0"/>
          <w:sz w:val="28"/>
          <w:szCs w:val="28"/>
        </w:rPr>
        <w:t>号</w:t>
      </w: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227F65">
      <w:pPr>
        <w:overflowPunct w:val="0"/>
        <w:spacing w:line="594" w:lineRule="exac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color w:val="000000"/>
          <w:kern w:val="0"/>
          <w:sz w:val="28"/>
          <w:szCs w:val="28"/>
        </w:rPr>
        <w:t>法人单位名称：</w:t>
      </w:r>
      <w:r>
        <w:rPr>
          <w:rFonts w:ascii="Times New Roman" w:eastAsia="楷体_GB2312" w:hAnsi="Times New Roman" w:cs="Times New Roman"/>
          <w:color w:val="000000"/>
          <w:kern w:val="0"/>
          <w:sz w:val="28"/>
          <w:szCs w:val="28"/>
          <w:u w:val="single"/>
        </w:rPr>
        <w:t xml:space="preserve">                                                    </w:t>
      </w:r>
    </w:p>
    <w:p w:rsidR="00B40C69" w:rsidRDefault="00227F65">
      <w:pPr>
        <w:overflowPunct w:val="0"/>
        <w:spacing w:line="594"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color w:val="000000"/>
          <w:kern w:val="0"/>
          <w:sz w:val="28"/>
          <w:szCs w:val="28"/>
        </w:rPr>
        <w:t>住所：</w:t>
      </w:r>
      <w:r>
        <w:rPr>
          <w:rFonts w:ascii="Times New Roman" w:eastAsia="楷体_GB2312" w:hAnsi="Times New Roman" w:cs="Times New Roman"/>
          <w:color w:val="000000"/>
          <w:kern w:val="0"/>
          <w:sz w:val="28"/>
          <w:szCs w:val="28"/>
          <w:u w:val="single"/>
        </w:rPr>
        <w:t xml:space="preserve">                                                           </w:t>
      </w:r>
    </w:p>
    <w:p w:rsidR="00B40C69" w:rsidRDefault="00227F65">
      <w:pPr>
        <w:overflowPunct w:val="0"/>
        <w:spacing w:line="594"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color w:val="000000"/>
          <w:kern w:val="0"/>
          <w:sz w:val="28"/>
          <w:szCs w:val="28"/>
        </w:rPr>
        <w:t>法定代表人</w:t>
      </w:r>
      <w:r>
        <w:rPr>
          <w:rFonts w:ascii="Times New Roman" w:eastAsia="楷体_GB2312" w:hAnsi="Times New Roman" w:cs="Times New Roman" w:hint="eastAsia"/>
          <w:color w:val="000000"/>
          <w:kern w:val="0"/>
          <w:sz w:val="28"/>
          <w:szCs w:val="28"/>
        </w:rPr>
        <w:t>（主要负责人）</w:t>
      </w:r>
      <w:r>
        <w:rPr>
          <w:rFonts w:ascii="Times New Roman" w:eastAsia="楷体_GB2312" w:hAnsi="Times New Roman" w:cs="Times New Roman"/>
          <w:color w:val="000000"/>
          <w:kern w:val="0"/>
          <w:sz w:val="28"/>
          <w:szCs w:val="28"/>
        </w:rPr>
        <w:t>：</w:t>
      </w:r>
      <w:r>
        <w:rPr>
          <w:rFonts w:ascii="Times New Roman" w:eastAsia="楷体_GB2312" w:hAnsi="Times New Roman" w:cs="Times New Roman"/>
          <w:color w:val="000000"/>
          <w:kern w:val="0"/>
          <w:sz w:val="28"/>
          <w:szCs w:val="28"/>
          <w:u w:val="single"/>
        </w:rPr>
        <w:t xml:space="preserve">              </w:t>
      </w:r>
      <w:r>
        <w:rPr>
          <w:rFonts w:ascii="Times New Roman" w:eastAsia="楷体_GB2312" w:hAnsi="Times New Roman" w:cs="Times New Roman"/>
          <w:color w:val="000000"/>
          <w:kern w:val="0"/>
          <w:sz w:val="28"/>
          <w:szCs w:val="28"/>
        </w:rPr>
        <w:t>联系方式：</w:t>
      </w:r>
      <w:r>
        <w:rPr>
          <w:rFonts w:ascii="Times New Roman" w:eastAsia="楷体_GB2312" w:hAnsi="Times New Roman" w:cs="Times New Roman"/>
          <w:color w:val="000000"/>
          <w:kern w:val="0"/>
          <w:sz w:val="28"/>
          <w:szCs w:val="28"/>
          <w:u w:val="single"/>
        </w:rPr>
        <w:t xml:space="preserve">                         </w:t>
      </w:r>
    </w:p>
    <w:p w:rsidR="00B40C69" w:rsidRDefault="00227F65">
      <w:pPr>
        <w:overflowPunct w:val="0"/>
        <w:spacing w:line="594" w:lineRule="exact"/>
        <w:rPr>
          <w:rFonts w:ascii="Times New Roman" w:eastAsia="楷体_GB2312" w:hAnsi="Times New Roman" w:cs="Times New Roman"/>
          <w:color w:val="000000"/>
          <w:kern w:val="0"/>
          <w:sz w:val="28"/>
          <w:szCs w:val="28"/>
          <w:u w:val="single"/>
        </w:rPr>
      </w:pPr>
      <w:r>
        <w:rPr>
          <w:rFonts w:ascii="Times New Roman" w:eastAsia="楷体_GB2312" w:hAnsi="Times New Roman" w:cs="Times New Roman"/>
          <w:color w:val="000000"/>
          <w:kern w:val="0"/>
          <w:sz w:val="28"/>
          <w:szCs w:val="28"/>
        </w:rPr>
        <w:t>委托代理人：</w:t>
      </w:r>
      <w:r>
        <w:rPr>
          <w:rFonts w:ascii="Times New Roman" w:eastAsia="楷体_GB2312" w:hAnsi="Times New Roman" w:cs="Times New Roman"/>
          <w:color w:val="000000"/>
          <w:kern w:val="0"/>
          <w:sz w:val="28"/>
          <w:szCs w:val="28"/>
          <w:u w:val="single"/>
        </w:rPr>
        <w:t xml:space="preserve">                    </w:t>
      </w:r>
      <w:r>
        <w:rPr>
          <w:rFonts w:ascii="Times New Roman" w:eastAsia="楷体_GB2312" w:hAnsi="Times New Roman" w:cs="Times New Roman" w:hint="eastAsia"/>
          <w:color w:val="000000"/>
          <w:kern w:val="0"/>
          <w:sz w:val="28"/>
          <w:szCs w:val="28"/>
          <w:u w:val="single"/>
        </w:rPr>
        <w:t xml:space="preserve">    </w:t>
      </w:r>
      <w:r>
        <w:rPr>
          <w:rFonts w:ascii="Times New Roman" w:eastAsia="楷体_GB2312" w:hAnsi="Times New Roman" w:cs="Times New Roman"/>
          <w:color w:val="000000"/>
          <w:kern w:val="0"/>
          <w:sz w:val="28"/>
          <w:szCs w:val="28"/>
        </w:rPr>
        <w:t>联系方式：</w:t>
      </w:r>
      <w:r>
        <w:rPr>
          <w:rFonts w:ascii="Times New Roman" w:eastAsia="楷体_GB2312" w:hAnsi="Times New Roman" w:cs="Times New Roman"/>
          <w:color w:val="000000"/>
          <w:kern w:val="0"/>
          <w:sz w:val="28"/>
          <w:szCs w:val="28"/>
          <w:u w:val="single"/>
        </w:rPr>
        <w:t xml:space="preserve">            </w:t>
      </w:r>
      <w:r>
        <w:rPr>
          <w:rFonts w:ascii="Times New Roman" w:eastAsia="楷体_GB2312" w:hAnsi="Times New Roman" w:cs="Times New Roman" w:hint="eastAsia"/>
          <w:color w:val="000000"/>
          <w:kern w:val="0"/>
          <w:sz w:val="28"/>
          <w:szCs w:val="28"/>
          <w:u w:val="single"/>
        </w:rPr>
        <w:t xml:space="preserve">     </w:t>
      </w:r>
    </w:p>
    <w:p w:rsidR="00B40C69" w:rsidRDefault="00227F65">
      <w:pPr>
        <w:overflowPunct w:val="0"/>
        <w:spacing w:line="594"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color w:val="000000"/>
          <w:kern w:val="0"/>
          <w:sz w:val="28"/>
          <w:szCs w:val="28"/>
        </w:rPr>
        <w:t>证件类型：</w:t>
      </w:r>
      <w:r>
        <w:rPr>
          <w:rFonts w:ascii="Times New Roman" w:eastAsia="楷体_GB2312" w:hAnsi="Times New Roman" w:cs="Times New Roman"/>
          <w:color w:val="000000"/>
          <w:kern w:val="0"/>
          <w:sz w:val="28"/>
          <w:szCs w:val="28"/>
          <w:u w:val="single"/>
        </w:rPr>
        <w:t xml:space="preserve">                      </w:t>
      </w:r>
      <w:r>
        <w:rPr>
          <w:rFonts w:ascii="Times New Roman" w:eastAsia="楷体_GB2312" w:hAnsi="Times New Roman" w:cs="Times New Roman"/>
          <w:color w:val="000000"/>
          <w:kern w:val="0"/>
          <w:sz w:val="28"/>
          <w:szCs w:val="28"/>
        </w:rPr>
        <w:t>编号：</w:t>
      </w:r>
      <w:r>
        <w:rPr>
          <w:rFonts w:ascii="Times New Roman" w:eastAsia="楷体_GB2312" w:hAnsi="Times New Roman" w:cs="Times New Roman"/>
          <w:color w:val="000000"/>
          <w:kern w:val="0"/>
          <w:sz w:val="28"/>
          <w:szCs w:val="28"/>
          <w:u w:val="single"/>
        </w:rPr>
        <w:t xml:space="preserve">                            </w:t>
      </w: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227F65">
      <w:pPr>
        <w:overflowPunct w:val="0"/>
        <w:spacing w:line="594"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color w:val="000000"/>
          <w:kern w:val="0"/>
          <w:sz w:val="28"/>
          <w:szCs w:val="28"/>
        </w:rPr>
        <w:t>行政许可机关：</w:t>
      </w:r>
      <w:r>
        <w:rPr>
          <w:rFonts w:ascii="Times New Roman" w:eastAsia="楷体_GB2312" w:hAnsi="Times New Roman" w:cs="Times New Roman"/>
          <w:color w:val="000000"/>
          <w:kern w:val="0"/>
          <w:sz w:val="28"/>
          <w:szCs w:val="28"/>
          <w:u w:val="single"/>
        </w:rPr>
        <w:t xml:space="preserve">                                                   </w:t>
      </w:r>
    </w:p>
    <w:p w:rsidR="00B40C69" w:rsidRDefault="00227F65">
      <w:pPr>
        <w:overflowPunct w:val="0"/>
        <w:spacing w:line="594" w:lineRule="exact"/>
        <w:rPr>
          <w:rFonts w:ascii="Times New Roman" w:eastAsia="楷体_GB2312" w:hAnsi="Times New Roman" w:cs="Times New Roman"/>
          <w:color w:val="000000"/>
          <w:kern w:val="0"/>
          <w:sz w:val="28"/>
          <w:szCs w:val="28"/>
        </w:rPr>
      </w:pPr>
      <w:r>
        <w:rPr>
          <w:rFonts w:ascii="Times New Roman" w:eastAsia="楷体_GB2312" w:hAnsi="Times New Roman" w:cs="Times New Roman"/>
          <w:color w:val="000000"/>
          <w:kern w:val="0"/>
          <w:sz w:val="28"/>
          <w:szCs w:val="28"/>
        </w:rPr>
        <w:t>联系人：</w:t>
      </w:r>
      <w:r>
        <w:rPr>
          <w:rFonts w:ascii="Times New Roman" w:eastAsia="楷体_GB2312" w:hAnsi="Times New Roman" w:cs="Times New Roman"/>
          <w:color w:val="000000"/>
          <w:kern w:val="0"/>
          <w:sz w:val="28"/>
          <w:szCs w:val="28"/>
          <w:u w:val="single"/>
        </w:rPr>
        <w:t xml:space="preserve">                         </w:t>
      </w:r>
      <w:r>
        <w:rPr>
          <w:rFonts w:ascii="Times New Roman" w:eastAsia="楷体_GB2312" w:hAnsi="Times New Roman" w:cs="Times New Roman"/>
          <w:color w:val="000000"/>
          <w:kern w:val="0"/>
          <w:sz w:val="28"/>
          <w:szCs w:val="28"/>
        </w:rPr>
        <w:t>联系方式：</w:t>
      </w:r>
      <w:r>
        <w:rPr>
          <w:rFonts w:ascii="Times New Roman" w:eastAsia="楷体_GB2312" w:hAnsi="Times New Roman" w:cs="Times New Roman"/>
          <w:color w:val="000000"/>
          <w:kern w:val="0"/>
          <w:sz w:val="28"/>
          <w:szCs w:val="28"/>
          <w:u w:val="single"/>
        </w:rPr>
        <w:t xml:space="preserve">                       </w:t>
      </w: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B40C69">
      <w:pPr>
        <w:overflowPunct w:val="0"/>
        <w:spacing w:line="594" w:lineRule="exact"/>
        <w:rPr>
          <w:rFonts w:ascii="Times New Roman" w:eastAsia="楷体_GB2312" w:hAnsi="Times New Roman" w:cs="Times New Roman"/>
          <w:color w:val="000000"/>
          <w:kern w:val="0"/>
          <w:sz w:val="28"/>
          <w:szCs w:val="28"/>
        </w:rPr>
      </w:pPr>
    </w:p>
    <w:p w:rsidR="00B40C69" w:rsidRDefault="00B40C69">
      <w:pPr>
        <w:overflowPunct w:val="0"/>
        <w:spacing w:line="594" w:lineRule="exact"/>
        <w:jc w:val="left"/>
        <w:rPr>
          <w:rFonts w:ascii="Times New Roman" w:eastAsia="仿宋_GB2312" w:hAnsi="Times New Roman" w:cs="Times New Roman"/>
          <w:color w:val="000000"/>
          <w:kern w:val="0"/>
          <w:szCs w:val="21"/>
        </w:rPr>
      </w:pPr>
    </w:p>
    <w:p w:rsidR="00B40C69" w:rsidRDefault="00B40C69">
      <w:pPr>
        <w:overflowPunct w:val="0"/>
        <w:spacing w:line="594" w:lineRule="exact"/>
        <w:jc w:val="left"/>
        <w:rPr>
          <w:rFonts w:ascii="Times New Roman" w:eastAsia="仿宋_GB2312" w:hAnsi="Times New Roman" w:cs="Times New Roman"/>
          <w:color w:val="000000"/>
          <w:kern w:val="0"/>
          <w:szCs w:val="21"/>
        </w:rPr>
      </w:pPr>
    </w:p>
    <w:p w:rsidR="00B40C69" w:rsidRDefault="00227F65">
      <w:pPr>
        <w:overflowPunct w:val="0"/>
        <w:spacing w:line="594" w:lineRule="exact"/>
        <w:jc w:val="left"/>
        <w:rPr>
          <w:rFonts w:ascii="Times New Roman" w:eastAsia="方正小标宋简体" w:hAnsi="Times New Roman" w:cs="Times New Roman"/>
          <w:color w:val="000000"/>
          <w:kern w:val="0"/>
          <w:sz w:val="44"/>
          <w:szCs w:val="44"/>
        </w:rPr>
      </w:pPr>
      <w:r>
        <w:rPr>
          <w:rFonts w:ascii="Times New Roman" w:eastAsia="仿宋_GB2312" w:hAnsi="Times New Roman" w:cs="Times New Roman"/>
          <w:color w:val="000000"/>
          <w:kern w:val="0"/>
          <w:szCs w:val="21"/>
        </w:rPr>
        <w:t>注：本告知承诺书一式两份，由负责</w:t>
      </w:r>
      <w:r>
        <w:rPr>
          <w:rFonts w:ascii="Times New Roman" w:eastAsia="仿宋_GB2312" w:hAnsi="Times New Roman" w:cs="Times New Roman" w:hint="eastAsia"/>
          <w:color w:val="000000"/>
          <w:kern w:val="0"/>
          <w:szCs w:val="21"/>
        </w:rPr>
        <w:t>审批</w:t>
      </w:r>
      <w:r>
        <w:rPr>
          <w:rFonts w:ascii="Times New Roman" w:eastAsia="仿宋_GB2312" w:hAnsi="Times New Roman" w:cs="Times New Roman"/>
          <w:color w:val="000000"/>
          <w:kern w:val="0"/>
          <w:szCs w:val="21"/>
        </w:rPr>
        <w:t>的应急管理部门和申请人各自留档保存</w:t>
      </w:r>
    </w:p>
    <w:p w:rsidR="00B40C69" w:rsidRDefault="00B40C69">
      <w:pPr>
        <w:shd w:val="clear" w:color="auto" w:fill="FFFFFF"/>
        <w:overflowPunct w:val="0"/>
        <w:spacing w:line="660" w:lineRule="exact"/>
        <w:jc w:val="center"/>
        <w:rPr>
          <w:rFonts w:ascii="Times New Roman" w:eastAsia="方正小标宋简体" w:hAnsi="Times New Roman" w:cs="Times New Roman"/>
          <w:color w:val="000000"/>
          <w:kern w:val="0"/>
          <w:sz w:val="44"/>
          <w:szCs w:val="44"/>
        </w:rPr>
      </w:pPr>
    </w:p>
    <w:p w:rsidR="00B40C69" w:rsidRDefault="00227F65">
      <w:pPr>
        <w:shd w:val="clear" w:color="auto" w:fill="FFFFFF"/>
        <w:overflowPunct w:val="0"/>
        <w:spacing w:line="660" w:lineRule="exact"/>
        <w:jc w:val="center"/>
        <w:rPr>
          <w:rFonts w:ascii="Times New Roman" w:eastAsia="方正小标宋简体" w:hAnsi="Times New Roman" w:cs="Times New Roman"/>
          <w:color w:val="000000"/>
          <w:kern w:val="0"/>
          <w:sz w:val="44"/>
          <w:szCs w:val="44"/>
        </w:rPr>
      </w:pPr>
      <w:r>
        <w:rPr>
          <w:rFonts w:ascii="Times New Roman" w:eastAsia="方正小标宋简体" w:hAnsi="Times New Roman" w:cs="Times New Roman"/>
          <w:color w:val="000000"/>
          <w:kern w:val="0"/>
          <w:sz w:val="44"/>
          <w:szCs w:val="44"/>
        </w:rPr>
        <w:t>应急管理部门告知内容</w:t>
      </w:r>
    </w:p>
    <w:p w:rsidR="00B40C69" w:rsidRDefault="00B40C69">
      <w:pPr>
        <w:shd w:val="clear" w:color="auto" w:fill="FFFFFF"/>
        <w:overflowPunct w:val="0"/>
        <w:adjustRightInd w:val="0"/>
        <w:snapToGrid w:val="0"/>
        <w:spacing w:line="594" w:lineRule="exact"/>
        <w:ind w:firstLineChars="200" w:firstLine="640"/>
        <w:rPr>
          <w:rFonts w:ascii="Times New Roman" w:eastAsia="黑体" w:hAnsi="Times New Roman" w:cs="Times New Roman"/>
          <w:color w:val="000000"/>
          <w:kern w:val="0"/>
          <w:sz w:val="32"/>
          <w:szCs w:val="32"/>
        </w:rPr>
      </w:pPr>
    </w:p>
    <w:p w:rsidR="00B40C69" w:rsidRDefault="00227F65">
      <w:pPr>
        <w:overflowPunct w:val="0"/>
        <w:spacing w:line="56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按照《危险化学品经营许可证核发（不带储存经营）告知承诺实施细则》，本机关就危险化学品经营许可（不带储存经营）、危险化学品经营许可延期（不带储存经营），其中申请批发无仓储经营方式的（经营范围涉及易制毒、易制爆、剧毒化学品等特殊类监管危险化学品的除外）事项告知如下：</w:t>
      </w:r>
    </w:p>
    <w:p w:rsidR="00B40C69" w:rsidRDefault="00227F65">
      <w:pPr>
        <w:shd w:val="clear" w:color="auto" w:fill="FFFFFF"/>
        <w:overflowPunct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一、许可依据</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危险化学品经营许可证核发（不带储存经营）的依据为：</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危险化学品安全管理条例》第三十三条第一款：国家对危险化学品经营（包括仓储经营，下同）实行许可制度。未经许可，任何单位和个人不得经营危险化学品。第三十五条第一款：从事剧毒化学品、易制</w:t>
      </w:r>
      <w:proofErr w:type="gramStart"/>
      <w:r>
        <w:rPr>
          <w:rFonts w:ascii="Times New Roman" w:eastAsia="仿宋_GB2312" w:hAnsi="Times New Roman" w:cs="Times New Roman"/>
          <w:color w:val="000000"/>
          <w:kern w:val="0"/>
          <w:sz w:val="32"/>
          <w:szCs w:val="32"/>
        </w:rPr>
        <w:t>爆</w:t>
      </w:r>
      <w:proofErr w:type="gramEnd"/>
      <w:r>
        <w:rPr>
          <w:rFonts w:ascii="Times New Roman" w:eastAsia="仿宋_GB2312" w:hAnsi="Times New Roman" w:cs="Times New Roman"/>
          <w:color w:val="000000"/>
          <w:kern w:val="0"/>
          <w:sz w:val="32"/>
          <w:szCs w:val="32"/>
        </w:rPr>
        <w:t>危险化学品经营的申请人，应当向所在地设区的市级人民政府安全生产监督管理部门提出申请，从事其他危险化学品经营的申请人，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日内</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批准或者不予批准的决定。予以批准的，颁发危险化学品经营许可证；不予批准的，书面通知申请人并说明理由。</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二）《危险化学品经营许可证管理办法》第三条：国家对危险化学品经营实行许可制度。经营危险化学品的申请人，应当依照本办法取得危险化学品经营许可证（以下简称经营许可证）。未取得经营许可证，任何单位和个人不得经营危险化学品。</w:t>
      </w:r>
    </w:p>
    <w:p w:rsidR="00B40C69" w:rsidRDefault="00227F65">
      <w:pPr>
        <w:shd w:val="clear" w:color="auto" w:fill="FFFFFF"/>
        <w:overflowPunct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二、申请条件</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从事危险化学品经营的单位（以下统称申请人）应当依法登记注册，并具备下列基本条件：</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申请人主要负责人和安全生产管理人员具备与本申请人危险化学品经营活动相适应的安全生产知识和管理能力，经专门的安全生产培训和安全生产监督管理部门考核合格，取得相应安全资格证书；特种作业人员经专门的安全作业培训，取得特种作业操作证书；从业人员依照规定经安全生产教育和专业技术培训合格；</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有健全的安全生产规章制度和岗位操作规程。包括：安全生产规章制度，是指全员安全生产责任制度、危险化学品购销管理制度、危险化学品安全管理制度（包括防火、防爆、防中毒、防泄漏管理内容）、安全投入保障制度、安全生产奖惩制度、安全生产教育培训制度、隐患排查治理制度、安全风险管理制度、应急管理制度、事故管理制度、职业卫生管理制度。</w:t>
      </w:r>
    </w:p>
    <w:p w:rsidR="00B40C69" w:rsidRDefault="00227F65">
      <w:pPr>
        <w:shd w:val="clear" w:color="auto" w:fill="FFFFFF"/>
        <w:overflowPunct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（三）有符合国家规定的危险化学品事故应急预案，并配备必要的应急救援器材、设备。</w:t>
      </w:r>
      <w:r>
        <w:rPr>
          <w:rFonts w:ascii="Times New Roman" w:eastAsia="仿宋_GB2312" w:hAnsi="Times New Roman" w:cs="Times New Roman"/>
          <w:color w:val="000000"/>
          <w:sz w:val="32"/>
          <w:szCs w:val="32"/>
        </w:rPr>
        <w:t> </w:t>
      </w:r>
    </w:p>
    <w:p w:rsidR="00B40C69" w:rsidRDefault="00227F65">
      <w:pPr>
        <w:shd w:val="clear" w:color="auto" w:fill="FFFFFF"/>
        <w:overflowPunct w:val="0"/>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三、法定要求材料</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根据审批依据和法定条件，申请人应当根据申请类型提交相应材料：</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（一）危险化学品经营许可证申请书（申请文件）；</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（二）安全生产规章制度目录清单；</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（三）岗位操作规程目录清单；</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（四）经营场所产权证（数据共享，如系统数据不全，由申请人提供）；</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（五）经营场所租赁合同（如不涉及租赁，则提供经营场所产权人出具的有关材料）；</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（六）营业执照或申请人名称预先核准书（市场主体自主申报名称预留告知书）（数据共享，如系统数据不全，由申请人提供）；</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（七）申请人主要负责人、安全管理人员的安全合格证书（数据共享，如系统数据不全，由申请人提供；新证申请人可以由申请人承诺相关人员自任职之日起六个月取得相关有效证书）；</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（八）危险化学品事故应急预案（数据共享，如系统数据不全，由申请人提供）；</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（九）行政许可告知承诺书。</w:t>
      </w:r>
    </w:p>
    <w:p w:rsidR="00B40C69" w:rsidRDefault="00227F65">
      <w:pPr>
        <w:shd w:val="clear" w:color="auto" w:fill="FFFFFF"/>
        <w:overflowPunct w:val="0"/>
        <w:spacing w:line="560" w:lineRule="exact"/>
        <w:ind w:firstLineChars="202" w:firstLine="646"/>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其中第二至第八项可由申请人自行承诺在</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行政许可决定后</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日内提交；需提交的材料为第一项和第九项，有委托办理的还需提交授权委托书。</w:t>
      </w:r>
    </w:p>
    <w:p w:rsidR="00B40C69" w:rsidRDefault="00227F65">
      <w:pPr>
        <w:pStyle w:val="a8"/>
        <w:adjustRightInd/>
        <w:snapToGrid/>
        <w:spacing w:line="560" w:lineRule="exact"/>
        <w:ind w:firstLine="640"/>
        <w:rPr>
          <w:rFonts w:ascii="Times New Roman" w:hAnsi="Times New Roman" w:cs="Times New Roman"/>
          <w:b w:val="0"/>
        </w:rPr>
      </w:pPr>
      <w:r>
        <w:rPr>
          <w:rFonts w:ascii="Times New Roman" w:hAnsi="Times New Roman" w:cs="Times New Roman"/>
          <w:b w:val="0"/>
        </w:rPr>
        <w:t>四、承诺的期限和效力</w:t>
      </w:r>
    </w:p>
    <w:p w:rsidR="00B40C69" w:rsidRDefault="00227F65">
      <w:pPr>
        <w:pStyle w:val="a7"/>
        <w:adjustRightInd/>
        <w:snapToGrid/>
        <w:spacing w:line="560" w:lineRule="exact"/>
        <w:ind w:firstLine="640"/>
        <w:rPr>
          <w:rFonts w:ascii="Times New Roman" w:hAnsi="Times New Roman"/>
        </w:rPr>
      </w:pPr>
      <w:r>
        <w:rPr>
          <w:rFonts w:ascii="Times New Roman" w:hAnsi="Times New Roman"/>
        </w:rPr>
        <w:t>申请人选择以告知承诺方式获取行政许可，在收到应急管理部门告知内容</w:t>
      </w:r>
      <w:r>
        <w:rPr>
          <w:rFonts w:ascii="Times New Roman" w:hAnsi="Times New Roman"/>
        </w:rPr>
        <w:t>3</w:t>
      </w:r>
      <w:r>
        <w:rPr>
          <w:rFonts w:ascii="Times New Roman" w:hAnsi="Times New Roman"/>
        </w:rPr>
        <w:t>个工作日内，</w:t>
      </w:r>
      <w:proofErr w:type="gramStart"/>
      <w:r>
        <w:rPr>
          <w:rFonts w:ascii="Times New Roman" w:hAnsi="Times New Roman"/>
        </w:rPr>
        <w:t>作出</w:t>
      </w:r>
      <w:proofErr w:type="gramEnd"/>
      <w:r>
        <w:rPr>
          <w:rFonts w:ascii="Times New Roman" w:hAnsi="Times New Roman"/>
        </w:rPr>
        <w:t>符合上述申请条件的承诺，并提交签章的告知承诺书后，行政许可机关将当日</w:t>
      </w:r>
      <w:proofErr w:type="gramStart"/>
      <w:r>
        <w:rPr>
          <w:rFonts w:ascii="Times New Roman" w:hAnsi="Times New Roman"/>
        </w:rPr>
        <w:t>作出</w:t>
      </w:r>
      <w:proofErr w:type="gramEnd"/>
      <w:r>
        <w:rPr>
          <w:rFonts w:ascii="Times New Roman" w:hAnsi="Times New Roman"/>
        </w:rPr>
        <w:t>行政许可决定。</w:t>
      </w:r>
    </w:p>
    <w:p w:rsidR="00B40C69" w:rsidRDefault="00227F65">
      <w:pPr>
        <w:pStyle w:val="a7"/>
        <w:adjustRightInd/>
        <w:snapToGrid/>
        <w:spacing w:line="560" w:lineRule="exact"/>
        <w:ind w:firstLine="640"/>
        <w:rPr>
          <w:rFonts w:ascii="Times New Roman" w:hAnsi="Times New Roman"/>
        </w:rPr>
      </w:pPr>
      <w:r>
        <w:rPr>
          <w:rFonts w:ascii="Times New Roman" w:hAnsi="Times New Roman"/>
        </w:rPr>
        <w:t>申请人逾期不</w:t>
      </w:r>
      <w:proofErr w:type="gramStart"/>
      <w:r>
        <w:rPr>
          <w:rFonts w:ascii="Times New Roman" w:hAnsi="Times New Roman"/>
        </w:rPr>
        <w:t>作出</w:t>
      </w:r>
      <w:proofErr w:type="gramEnd"/>
      <w:r>
        <w:rPr>
          <w:rFonts w:ascii="Times New Roman" w:hAnsi="Times New Roman"/>
        </w:rPr>
        <w:t>承诺的，行政许可机关将按照法律、法规和规章的有关规定实施行政许可。申请人</w:t>
      </w:r>
      <w:proofErr w:type="gramStart"/>
      <w:r>
        <w:rPr>
          <w:rFonts w:ascii="Times New Roman" w:hAnsi="Times New Roman"/>
        </w:rPr>
        <w:t>作出</w:t>
      </w:r>
      <w:proofErr w:type="gramEnd"/>
      <w:r>
        <w:rPr>
          <w:rFonts w:ascii="Times New Roman" w:hAnsi="Times New Roman"/>
        </w:rPr>
        <w:t>不实承诺的，行政许可机关将依法</w:t>
      </w:r>
      <w:proofErr w:type="gramStart"/>
      <w:r>
        <w:rPr>
          <w:rFonts w:ascii="Times New Roman" w:hAnsi="Times New Roman"/>
        </w:rPr>
        <w:t>作出</w:t>
      </w:r>
      <w:proofErr w:type="gramEnd"/>
      <w:r>
        <w:rPr>
          <w:rFonts w:ascii="Times New Roman" w:hAnsi="Times New Roman"/>
        </w:rPr>
        <w:t>处理，并由申请人依法承担相应的法律责任。</w:t>
      </w:r>
    </w:p>
    <w:p w:rsidR="00B40C69" w:rsidRDefault="00227F65">
      <w:pPr>
        <w:pStyle w:val="a8"/>
        <w:adjustRightInd/>
        <w:snapToGrid/>
        <w:spacing w:line="560" w:lineRule="exact"/>
        <w:ind w:firstLine="640"/>
        <w:rPr>
          <w:rFonts w:ascii="Times New Roman" w:hAnsi="Times New Roman" w:cs="Times New Roman"/>
          <w:b w:val="0"/>
        </w:rPr>
      </w:pPr>
      <w:r>
        <w:rPr>
          <w:rFonts w:ascii="Times New Roman" w:hAnsi="Times New Roman" w:cs="Times New Roman"/>
          <w:b w:val="0"/>
        </w:rPr>
        <w:lastRenderedPageBreak/>
        <w:t>五、监督和法律责任</w:t>
      </w:r>
    </w:p>
    <w:p w:rsidR="00B40C69" w:rsidRDefault="00227F65">
      <w:pPr>
        <w:overflowPunct w:val="0"/>
        <w:spacing w:line="56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应急管理部门</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危险化学品经营许可</w:t>
      </w:r>
      <w:r>
        <w:rPr>
          <w:rFonts w:ascii="Times New Roman" w:eastAsia="仿宋_GB2312" w:hAnsi="Times New Roman" w:cs="Times New Roman"/>
          <w:color w:val="000000"/>
          <w:sz w:val="32"/>
          <w:szCs w:val="32"/>
        </w:rPr>
        <w:t>准予</w:t>
      </w:r>
      <w:r>
        <w:rPr>
          <w:rFonts w:ascii="Times New Roman" w:eastAsia="仿宋_GB2312" w:hAnsi="Times New Roman" w:cs="Times New Roman"/>
          <w:color w:val="000000"/>
          <w:kern w:val="0"/>
          <w:sz w:val="32"/>
          <w:szCs w:val="32"/>
        </w:rPr>
        <w:t>决定后，应依法及时组织对申请人的承诺内容是否属实进行核查，强化安全风险防范。按照事中事后监管要求，加大</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双随机、</w:t>
      </w:r>
      <w:proofErr w:type="gramStart"/>
      <w:r>
        <w:rPr>
          <w:rFonts w:ascii="Times New Roman" w:eastAsia="仿宋_GB2312" w:hAnsi="Times New Roman" w:cs="Times New Roman"/>
          <w:color w:val="000000"/>
          <w:kern w:val="0"/>
          <w:sz w:val="32"/>
          <w:szCs w:val="32"/>
        </w:rPr>
        <w:t>一</w:t>
      </w:r>
      <w:proofErr w:type="gramEnd"/>
      <w:r>
        <w:rPr>
          <w:rFonts w:ascii="Times New Roman" w:eastAsia="仿宋_GB2312" w:hAnsi="Times New Roman" w:cs="Times New Roman"/>
          <w:color w:val="000000"/>
          <w:kern w:val="0"/>
          <w:sz w:val="32"/>
          <w:szCs w:val="32"/>
        </w:rPr>
        <w:t>公开</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监管抽查比例和频次。</w:t>
      </w:r>
    </w:p>
    <w:p w:rsidR="00B40C69" w:rsidRDefault="00227F65">
      <w:pPr>
        <w:overflowPunct w:val="0"/>
        <w:spacing w:line="560" w:lineRule="exact"/>
        <w:ind w:firstLineChars="200" w:firstLine="640"/>
        <w:rPr>
          <w:rFonts w:ascii="Times New Roman" w:eastAsia="黑体"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sz w:val="32"/>
          <w:szCs w:val="32"/>
        </w:rPr>
        <w:t>危险化学品经营许可决定后，申请人在</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日内未提交相关材料或提交材料不符合要求的，应急管理部门依法撤销行政许可决定。</w:t>
      </w:r>
      <w:r>
        <w:rPr>
          <w:rFonts w:ascii="Times New Roman" w:eastAsia="仿宋_GB2312" w:hAnsi="Times New Roman" w:cs="Times New Roman"/>
          <w:color w:val="000000"/>
          <w:kern w:val="0"/>
          <w:sz w:val="32"/>
          <w:szCs w:val="32"/>
        </w:rPr>
        <w:t>发现申请人实际情况与承诺内容不符的，行政许可机关将要求其限期整改；整改后仍不符合条件的，依法撤销行政许可决定，并将有关失信信息记入申请人信用档案，在该失信信息的保存期限和披露期限届满或信用修复前，申请人不再适用告知承诺的许可方式。</w:t>
      </w:r>
    </w:p>
    <w:p w:rsidR="00B40C69" w:rsidRDefault="00B40C69">
      <w:pPr>
        <w:pStyle w:val="a7"/>
        <w:adjustRightInd/>
        <w:snapToGrid/>
        <w:spacing w:line="560" w:lineRule="exact"/>
        <w:ind w:firstLineChars="0" w:firstLine="0"/>
        <w:rPr>
          <w:rFonts w:ascii="Times New Roman" w:hAnsi="Times New Roman"/>
        </w:rPr>
      </w:pPr>
    </w:p>
    <w:p w:rsidR="00B40C69" w:rsidRDefault="00B40C69">
      <w:pPr>
        <w:pStyle w:val="a7"/>
        <w:adjustRightInd/>
        <w:snapToGrid/>
        <w:spacing w:line="560" w:lineRule="exact"/>
        <w:ind w:firstLineChars="0" w:firstLine="0"/>
        <w:rPr>
          <w:rFonts w:ascii="Times New Roman" w:hAnsi="Times New Roman"/>
        </w:rPr>
      </w:pPr>
    </w:p>
    <w:p w:rsidR="00B40C69" w:rsidRDefault="00B40C69">
      <w:pPr>
        <w:pStyle w:val="a7"/>
        <w:adjustRightInd/>
        <w:snapToGrid/>
        <w:spacing w:line="560" w:lineRule="exact"/>
        <w:ind w:right="1256" w:firstLineChars="0" w:firstLine="0"/>
        <w:jc w:val="right"/>
        <w:rPr>
          <w:rFonts w:ascii="Times New Roman" w:hAnsi="Times New Roman"/>
        </w:rPr>
      </w:pPr>
    </w:p>
    <w:p w:rsidR="00B40C69" w:rsidRDefault="00227F65">
      <w:pPr>
        <w:pStyle w:val="a7"/>
        <w:adjustRightInd/>
        <w:snapToGrid/>
        <w:spacing w:line="560" w:lineRule="exact"/>
        <w:ind w:right="1256" w:firstLineChars="0" w:firstLine="0"/>
        <w:jc w:val="right"/>
        <w:rPr>
          <w:rFonts w:ascii="Times New Roman" w:hAnsi="Times New Roman"/>
        </w:rPr>
      </w:pPr>
      <w:r>
        <w:rPr>
          <w:rFonts w:ascii="Times New Roman" w:hAnsi="Times New Roman"/>
        </w:rPr>
        <w:t>行政许可机关（盖章）：</w:t>
      </w:r>
    </w:p>
    <w:p w:rsidR="00B40C69" w:rsidRDefault="00227F65">
      <w:pPr>
        <w:pStyle w:val="a7"/>
        <w:adjustRightInd/>
        <w:snapToGrid/>
        <w:spacing w:line="560" w:lineRule="exact"/>
        <w:ind w:firstLineChars="150" w:firstLine="480"/>
        <w:jc w:val="right"/>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p w:rsidR="00B40C69" w:rsidRDefault="00B40C69">
      <w:pPr>
        <w:spacing w:line="660" w:lineRule="exact"/>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892AA3" w:rsidRDefault="00892AA3">
      <w:pPr>
        <w:spacing w:line="540" w:lineRule="exact"/>
        <w:jc w:val="center"/>
        <w:rPr>
          <w:rFonts w:ascii="Times New Roman" w:eastAsia="方正小标宋简体" w:hAnsi="Times New Roman" w:cs="Times New Roman"/>
          <w:kern w:val="0"/>
          <w:sz w:val="44"/>
          <w:szCs w:val="44"/>
        </w:rPr>
      </w:pPr>
    </w:p>
    <w:p w:rsidR="00892AA3" w:rsidRDefault="00892AA3">
      <w:pPr>
        <w:spacing w:line="540" w:lineRule="exact"/>
        <w:jc w:val="center"/>
        <w:rPr>
          <w:rFonts w:ascii="Times New Roman" w:eastAsia="方正小标宋简体" w:hAnsi="Times New Roman" w:cs="Times New Roman"/>
          <w:kern w:val="0"/>
          <w:sz w:val="44"/>
          <w:szCs w:val="44"/>
        </w:rPr>
      </w:pPr>
    </w:p>
    <w:p w:rsidR="00B40C69" w:rsidRDefault="00B40C69">
      <w:pPr>
        <w:spacing w:line="540" w:lineRule="exact"/>
        <w:jc w:val="center"/>
        <w:rPr>
          <w:rFonts w:ascii="Times New Roman" w:eastAsia="方正小标宋简体" w:hAnsi="Times New Roman" w:cs="Times New Roman"/>
          <w:kern w:val="0"/>
          <w:sz w:val="44"/>
          <w:szCs w:val="44"/>
        </w:rPr>
      </w:pPr>
    </w:p>
    <w:p w:rsidR="00B40C69" w:rsidRDefault="00227F65">
      <w:pPr>
        <w:spacing w:line="54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申请人的承诺内容</w:t>
      </w:r>
    </w:p>
    <w:p w:rsidR="00B40C69" w:rsidRDefault="00B40C69">
      <w:pPr>
        <w:spacing w:line="540" w:lineRule="exact"/>
        <w:jc w:val="center"/>
        <w:rPr>
          <w:rFonts w:ascii="Times New Roman" w:eastAsia="黑体" w:hAnsi="Times New Roman" w:cs="Times New Roman"/>
          <w:b/>
          <w:kern w:val="0"/>
          <w:sz w:val="36"/>
          <w:szCs w:val="36"/>
        </w:rPr>
      </w:pPr>
    </w:p>
    <w:p w:rsidR="00B40C69" w:rsidRDefault="00227F65">
      <w:pPr>
        <w:pStyle w:val="a7"/>
        <w:adjustRightInd/>
        <w:snapToGrid/>
        <w:spacing w:line="540" w:lineRule="exact"/>
        <w:ind w:firstLine="640"/>
        <w:rPr>
          <w:rFonts w:ascii="Times New Roman" w:hAnsi="Times New Roman"/>
        </w:rPr>
      </w:pPr>
      <w:r>
        <w:rPr>
          <w:rFonts w:ascii="Times New Roman" w:hAnsi="Times New Roman"/>
        </w:rPr>
        <w:t>申请人就申请的行政许可事项，现</w:t>
      </w:r>
      <w:proofErr w:type="gramStart"/>
      <w:r>
        <w:rPr>
          <w:rFonts w:ascii="Times New Roman" w:hAnsi="Times New Roman"/>
        </w:rPr>
        <w:t>作出</w:t>
      </w:r>
      <w:proofErr w:type="gramEnd"/>
      <w:r>
        <w:rPr>
          <w:rFonts w:ascii="Times New Roman" w:hAnsi="Times New Roman"/>
        </w:rPr>
        <w:t>下列承诺：</w:t>
      </w:r>
    </w:p>
    <w:p w:rsidR="00B40C69" w:rsidRDefault="00227F65">
      <w:pPr>
        <w:pStyle w:val="a7"/>
        <w:adjustRightInd/>
        <w:snapToGrid/>
        <w:spacing w:line="540" w:lineRule="exact"/>
        <w:ind w:firstLine="640"/>
        <w:rPr>
          <w:rFonts w:ascii="Times New Roman" w:hAnsi="Times New Roman"/>
        </w:rPr>
      </w:pPr>
      <w:r>
        <w:rPr>
          <w:rFonts w:ascii="Times New Roman" w:hAnsi="Times New Roman"/>
        </w:rPr>
        <w:t>一、申请人已通过相关法律法规规章和有关文件了解了该行政许可事项的有关要求，知晓和全面理解行政许可机关告知的全部内容，自身能够满足行政许可机关告知的条件、标准和技术要求。</w:t>
      </w:r>
      <w:r>
        <w:rPr>
          <w:rFonts w:ascii="Times New Roman" w:hAnsi="Times New Roman"/>
        </w:rPr>
        <w:t xml:space="preserve"> </w:t>
      </w:r>
    </w:p>
    <w:p w:rsidR="00B40C69" w:rsidRDefault="00227F65">
      <w:pPr>
        <w:pStyle w:val="a7"/>
        <w:adjustRightInd/>
        <w:snapToGrid/>
        <w:spacing w:line="540" w:lineRule="exact"/>
        <w:ind w:firstLine="640"/>
        <w:rPr>
          <w:rFonts w:ascii="Times New Roman" w:hAnsi="Times New Roman"/>
        </w:rPr>
      </w:pPr>
      <w:r>
        <w:rPr>
          <w:rFonts w:ascii="Times New Roman" w:hAnsi="Times New Roman"/>
        </w:rPr>
        <w:t>二、所填写的基本信息真实、准确，所提供的申请材料实质内容均真实、合法、有效。</w:t>
      </w:r>
      <w:r>
        <w:rPr>
          <w:rFonts w:ascii="Times New Roman" w:hAnsi="Times New Roman"/>
        </w:rPr>
        <w:t xml:space="preserve"> </w:t>
      </w:r>
    </w:p>
    <w:p w:rsidR="00B40C69" w:rsidRDefault="00227F65">
      <w:pPr>
        <w:pStyle w:val="a7"/>
        <w:adjustRightInd/>
        <w:snapToGrid/>
        <w:spacing w:line="540" w:lineRule="exact"/>
        <w:ind w:firstLine="640"/>
        <w:rPr>
          <w:rFonts w:ascii="Times New Roman" w:hAnsi="Times New Roman"/>
        </w:rPr>
      </w:pPr>
      <w:r>
        <w:rPr>
          <w:rFonts w:ascii="Times New Roman" w:hAnsi="Times New Roman"/>
        </w:rPr>
        <w:t>三、对于告知的法定要求的材料，申请人承诺按照规定的期限和要求提交行政许可机关。</w:t>
      </w:r>
      <w:r>
        <w:rPr>
          <w:rFonts w:ascii="Times New Roman" w:hAnsi="Times New Roman"/>
          <w:color w:val="000000"/>
          <w:kern w:val="0"/>
          <w:szCs w:val="32"/>
        </w:rPr>
        <w:t>未依法及时取得营业执照等证照、未在</w:t>
      </w:r>
      <w:proofErr w:type="gramStart"/>
      <w:r>
        <w:rPr>
          <w:rFonts w:ascii="Times New Roman" w:hAnsi="Times New Roman"/>
          <w:color w:val="000000"/>
          <w:kern w:val="0"/>
          <w:szCs w:val="32"/>
        </w:rPr>
        <w:t>作出</w:t>
      </w:r>
      <w:proofErr w:type="gramEnd"/>
      <w:r>
        <w:rPr>
          <w:rFonts w:ascii="Times New Roman" w:hAnsi="Times New Roman"/>
          <w:color w:val="000000"/>
          <w:szCs w:val="32"/>
        </w:rPr>
        <w:t>危险化学品经营许可决定后</w:t>
      </w:r>
      <w:r>
        <w:rPr>
          <w:rFonts w:ascii="Times New Roman" w:hAnsi="Times New Roman"/>
          <w:color w:val="000000"/>
          <w:szCs w:val="32"/>
        </w:rPr>
        <w:t>30</w:t>
      </w:r>
      <w:r>
        <w:rPr>
          <w:rFonts w:ascii="Times New Roman" w:hAnsi="Times New Roman"/>
          <w:color w:val="000000"/>
          <w:szCs w:val="32"/>
        </w:rPr>
        <w:t>日内</w:t>
      </w:r>
      <w:r>
        <w:rPr>
          <w:rFonts w:ascii="Times New Roman" w:hAnsi="Times New Roman"/>
          <w:color w:val="000000"/>
          <w:kern w:val="0"/>
          <w:szCs w:val="32"/>
        </w:rPr>
        <w:t>提交其他相关材料</w:t>
      </w:r>
      <w:r>
        <w:rPr>
          <w:rFonts w:ascii="Times New Roman" w:hAnsi="Times New Roman" w:hint="eastAsia"/>
          <w:color w:val="000000"/>
          <w:kern w:val="0"/>
          <w:szCs w:val="32"/>
        </w:rPr>
        <w:t>、</w:t>
      </w:r>
      <w:r>
        <w:rPr>
          <w:rFonts w:ascii="Times New Roman" w:hAnsi="Times New Roman"/>
          <w:color w:val="000000"/>
          <w:kern w:val="0"/>
          <w:szCs w:val="32"/>
        </w:rPr>
        <w:t>未达到相关法律法规规章和标准规定条件的，不开展经营活动</w:t>
      </w:r>
      <w:r>
        <w:rPr>
          <w:rFonts w:ascii="Times New Roman" w:hAnsi="Times New Roman" w:hint="eastAsia"/>
          <w:color w:val="000000"/>
          <w:kern w:val="0"/>
          <w:szCs w:val="32"/>
        </w:rPr>
        <w:t>。</w:t>
      </w:r>
    </w:p>
    <w:p w:rsidR="00B40C69" w:rsidRDefault="00227F65">
      <w:pPr>
        <w:pStyle w:val="a7"/>
        <w:adjustRightInd/>
        <w:snapToGrid/>
        <w:spacing w:line="540" w:lineRule="exact"/>
        <w:ind w:firstLine="640"/>
        <w:rPr>
          <w:rFonts w:ascii="Times New Roman" w:hAnsi="Times New Roman"/>
        </w:rPr>
      </w:pPr>
      <w:r>
        <w:rPr>
          <w:rFonts w:ascii="Times New Roman" w:hAnsi="Times New Roman"/>
        </w:rPr>
        <w:t>四、</w:t>
      </w:r>
      <w:r>
        <w:rPr>
          <w:rFonts w:ascii="Times New Roman" w:hAnsi="Times New Roman"/>
          <w:color w:val="000000"/>
          <w:kern w:val="0"/>
          <w:szCs w:val="32"/>
        </w:rPr>
        <w:t>遵守相关法律法规规章和标准，按照经过许可的经营范围和经营方式开展经营活动，不存放危险化学品；主要负责人等人员通讯方式保持畅通，能够</w:t>
      </w:r>
      <w:r>
        <w:rPr>
          <w:rFonts w:ascii="Times New Roman" w:hAnsi="Times New Roman"/>
        </w:rPr>
        <w:t>主动接受监管部门的监督和管理。</w:t>
      </w:r>
    </w:p>
    <w:p w:rsidR="00B40C69" w:rsidRDefault="00227F65">
      <w:pPr>
        <w:pStyle w:val="a7"/>
        <w:adjustRightInd/>
        <w:snapToGrid/>
        <w:spacing w:line="540" w:lineRule="exact"/>
        <w:ind w:firstLine="640"/>
        <w:rPr>
          <w:rFonts w:ascii="Times New Roman" w:hAnsi="Times New Roman"/>
        </w:rPr>
      </w:pPr>
      <w:r>
        <w:rPr>
          <w:rFonts w:ascii="Times New Roman" w:hAnsi="Times New Roman"/>
        </w:rPr>
        <w:t>五、所作承诺是申请人真实意思的表示</w:t>
      </w:r>
      <w:r>
        <w:rPr>
          <w:rFonts w:ascii="Times New Roman" w:hAnsi="Times New Roman" w:hint="eastAsia"/>
        </w:rPr>
        <w:t>，</w:t>
      </w:r>
      <w:r>
        <w:rPr>
          <w:rFonts w:ascii="Times New Roman" w:hAnsi="Times New Roman"/>
        </w:rPr>
        <w:t>愿意自行承担违反承诺的法律责任。</w:t>
      </w:r>
    </w:p>
    <w:p w:rsidR="00B40C69" w:rsidRDefault="00B40C69">
      <w:pPr>
        <w:pStyle w:val="a7"/>
        <w:adjustRightInd/>
        <w:snapToGrid/>
        <w:spacing w:line="540" w:lineRule="exact"/>
        <w:ind w:right="628" w:firstLineChars="0" w:firstLine="0"/>
        <w:rPr>
          <w:rFonts w:ascii="Times New Roman" w:hAnsi="Times New Roman"/>
        </w:rPr>
      </w:pPr>
    </w:p>
    <w:p w:rsidR="00B40C69" w:rsidRDefault="00B40C69">
      <w:pPr>
        <w:pStyle w:val="a7"/>
        <w:adjustRightInd/>
        <w:snapToGrid/>
        <w:spacing w:line="540" w:lineRule="exact"/>
        <w:ind w:right="628" w:firstLineChars="0" w:firstLine="0"/>
        <w:rPr>
          <w:rFonts w:ascii="Times New Roman" w:hAnsi="Times New Roman"/>
        </w:rPr>
      </w:pPr>
    </w:p>
    <w:p w:rsidR="00B40C69" w:rsidRDefault="00B40C69">
      <w:pPr>
        <w:pStyle w:val="a7"/>
        <w:adjustRightInd/>
        <w:snapToGrid/>
        <w:spacing w:line="540" w:lineRule="exact"/>
        <w:ind w:right="628" w:firstLineChars="1100" w:firstLine="3520"/>
        <w:rPr>
          <w:rFonts w:ascii="Times New Roman" w:hAnsi="Times New Roman"/>
        </w:rPr>
      </w:pPr>
    </w:p>
    <w:p w:rsidR="00B40C69" w:rsidRDefault="00227F65">
      <w:pPr>
        <w:pStyle w:val="a7"/>
        <w:adjustRightInd/>
        <w:snapToGrid/>
        <w:spacing w:line="540" w:lineRule="exact"/>
        <w:ind w:right="628" w:firstLineChars="1100" w:firstLine="3520"/>
        <w:rPr>
          <w:rFonts w:ascii="Times New Roman" w:hAnsi="Times New Roman"/>
        </w:rPr>
      </w:pPr>
      <w:r>
        <w:rPr>
          <w:rFonts w:ascii="Times New Roman" w:hAnsi="Times New Roman"/>
        </w:rPr>
        <w:t>申请人（委托代理人）：</w:t>
      </w:r>
      <w:r>
        <w:rPr>
          <w:rFonts w:ascii="Times New Roman" w:hAnsi="Times New Roman"/>
        </w:rPr>
        <w:t xml:space="preserve">      </w:t>
      </w:r>
    </w:p>
    <w:p w:rsidR="00B40C69" w:rsidRDefault="00227F65">
      <w:pPr>
        <w:pStyle w:val="a7"/>
        <w:adjustRightInd/>
        <w:snapToGrid/>
        <w:spacing w:line="540" w:lineRule="exact"/>
        <w:ind w:firstLineChars="0" w:firstLine="0"/>
        <w:jc w:val="right"/>
        <w:rPr>
          <w:rFonts w:ascii="Times New Roman" w:hAnsi="Times New Roman"/>
        </w:rPr>
      </w:pPr>
      <w:r>
        <w:rPr>
          <w:rFonts w:ascii="Times New Roman" w:hAnsi="Times New Roman"/>
        </w:rPr>
        <w:t xml:space="preserve">   </w:t>
      </w:r>
      <w:r>
        <w:rPr>
          <w:rFonts w:ascii="Times New Roman" w:hAnsi="Times New Roman"/>
        </w:rPr>
        <w:t>（签字盖章）</w:t>
      </w:r>
      <w:r>
        <w:rPr>
          <w:rFonts w:ascii="Times New Roman" w:hAnsi="Times New Roman"/>
        </w:rPr>
        <w:t xml:space="preserve">                   </w:t>
      </w:r>
    </w:p>
    <w:p w:rsidR="00B40C69" w:rsidRDefault="00227F65">
      <w:pPr>
        <w:pStyle w:val="a7"/>
        <w:adjustRightInd/>
        <w:snapToGrid/>
        <w:spacing w:line="540" w:lineRule="exact"/>
        <w:ind w:firstLineChars="150" w:firstLine="480"/>
        <w:jc w:val="right"/>
        <w:rPr>
          <w:rFonts w:ascii="Times New Roman" w:hAnsi="Times New Roman"/>
        </w:rPr>
      </w:pP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bookmarkStart w:id="0" w:name="_GoBack"/>
      <w:bookmarkEnd w:id="0"/>
    </w:p>
    <w:sectPr w:rsidR="00B40C69" w:rsidSect="009F14F0">
      <w:pgSz w:w="11906" w:h="16838"/>
      <w:pgMar w:top="1440" w:right="1304" w:bottom="1440" w:left="1304" w:header="851" w:footer="992" w:gutter="0"/>
      <w:cols w:space="0"/>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0EF" w:rsidRDefault="000200EF">
      <w:r>
        <w:separator/>
      </w:r>
    </w:p>
  </w:endnote>
  <w:endnote w:type="continuationSeparator" w:id="0">
    <w:p w:rsidR="000200EF" w:rsidRDefault="0002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0EF" w:rsidRDefault="000200EF">
      <w:r>
        <w:separator/>
      </w:r>
    </w:p>
  </w:footnote>
  <w:footnote w:type="continuationSeparator" w:id="0">
    <w:p w:rsidR="000200EF" w:rsidRDefault="00020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6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7A"/>
    <w:rsid w:val="B4AF1727"/>
    <w:rsid w:val="B7B30064"/>
    <w:rsid w:val="B9DE74A3"/>
    <w:rsid w:val="FF9DE0DC"/>
    <w:rsid w:val="FFB7BC38"/>
    <w:rsid w:val="000200EF"/>
    <w:rsid w:val="00172348"/>
    <w:rsid w:val="001A6612"/>
    <w:rsid w:val="001B3256"/>
    <w:rsid w:val="001D358E"/>
    <w:rsid w:val="00205190"/>
    <w:rsid w:val="00227F65"/>
    <w:rsid w:val="00255FD8"/>
    <w:rsid w:val="002C76A2"/>
    <w:rsid w:val="00324E0E"/>
    <w:rsid w:val="003D0138"/>
    <w:rsid w:val="004B3E04"/>
    <w:rsid w:val="005212F6"/>
    <w:rsid w:val="00531254"/>
    <w:rsid w:val="0055108E"/>
    <w:rsid w:val="006721B8"/>
    <w:rsid w:val="006D5A88"/>
    <w:rsid w:val="006E6181"/>
    <w:rsid w:val="0084446D"/>
    <w:rsid w:val="00892AA3"/>
    <w:rsid w:val="008A5B28"/>
    <w:rsid w:val="008C211A"/>
    <w:rsid w:val="008C2D49"/>
    <w:rsid w:val="008C5150"/>
    <w:rsid w:val="008F01AA"/>
    <w:rsid w:val="00947BFB"/>
    <w:rsid w:val="0095304F"/>
    <w:rsid w:val="009F14F0"/>
    <w:rsid w:val="00A641B7"/>
    <w:rsid w:val="00A86323"/>
    <w:rsid w:val="00B40C69"/>
    <w:rsid w:val="00B6297A"/>
    <w:rsid w:val="00B820FA"/>
    <w:rsid w:val="00BA5DD8"/>
    <w:rsid w:val="00C15DF0"/>
    <w:rsid w:val="00C34CAF"/>
    <w:rsid w:val="00C5760C"/>
    <w:rsid w:val="00DD4365"/>
    <w:rsid w:val="00DE387B"/>
    <w:rsid w:val="00DF4DA4"/>
    <w:rsid w:val="00E405EA"/>
    <w:rsid w:val="00F00DB3"/>
    <w:rsid w:val="00F42061"/>
    <w:rsid w:val="00F84723"/>
    <w:rsid w:val="00FB6872"/>
    <w:rsid w:val="00FE28D6"/>
    <w:rsid w:val="07FFB6A1"/>
    <w:rsid w:val="08CF223D"/>
    <w:rsid w:val="10176774"/>
    <w:rsid w:val="23E902BE"/>
    <w:rsid w:val="261A1D8F"/>
    <w:rsid w:val="2C71415C"/>
    <w:rsid w:val="2FFE7C9E"/>
    <w:rsid w:val="3FC653DA"/>
    <w:rsid w:val="404B649A"/>
    <w:rsid w:val="43BE7DB0"/>
    <w:rsid w:val="44792FBD"/>
    <w:rsid w:val="5C0B1828"/>
    <w:rsid w:val="5C6D231F"/>
    <w:rsid w:val="79857674"/>
    <w:rsid w:val="7B2B209E"/>
    <w:rsid w:val="7F97B91B"/>
    <w:rsid w:val="7FDFA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3"/>
    <w:link w:val="2Char"/>
    <w:uiPriority w:val="99"/>
    <w:unhideWhenUsed/>
    <w:qFormat/>
    <w:pPr>
      <w:spacing w:after="0"/>
      <w:ind w:firstLineChars="200" w:firstLine="420"/>
    </w:pPr>
    <w:rPr>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a7">
    <w:name w:val="公文正文"/>
    <w:basedOn w:val="a"/>
    <w:qFormat/>
    <w:pPr>
      <w:adjustRightInd w:val="0"/>
      <w:snapToGrid w:val="0"/>
      <w:spacing w:line="298" w:lineRule="auto"/>
      <w:ind w:firstLineChars="200" w:firstLine="200"/>
    </w:pPr>
    <w:rPr>
      <w:rFonts w:ascii="仿宋_GB2312" w:eastAsia="仿宋_GB2312" w:hAnsi="宋体" w:cs="Times New Roman"/>
      <w:sz w:val="32"/>
    </w:rPr>
  </w:style>
  <w:style w:type="paragraph" w:customStyle="1" w:styleId="a8">
    <w:name w:val="公文一标"/>
    <w:basedOn w:val="a"/>
    <w:qFormat/>
    <w:pPr>
      <w:adjustRightInd w:val="0"/>
      <w:snapToGrid w:val="0"/>
      <w:spacing w:line="298" w:lineRule="auto"/>
      <w:ind w:firstLineChars="200" w:firstLine="200"/>
    </w:pPr>
    <w:rPr>
      <w:rFonts w:ascii="黑体" w:eastAsia="黑体" w:hAnsi="宋体" w:cs="黑体"/>
      <w:b/>
      <w:bCs/>
      <w:sz w:val="32"/>
      <w:szCs w:val="32"/>
    </w:rPr>
  </w:style>
  <w:style w:type="character" w:customStyle="1" w:styleId="Char">
    <w:name w:val="正文文本缩进 Char"/>
    <w:basedOn w:val="a0"/>
    <w:link w:val="a3"/>
    <w:uiPriority w:val="99"/>
    <w:semiHidden/>
    <w:qFormat/>
    <w:rPr>
      <w:kern w:val="2"/>
      <w:sz w:val="21"/>
      <w:szCs w:val="22"/>
    </w:rPr>
  </w:style>
  <w:style w:type="character" w:customStyle="1" w:styleId="2Char">
    <w:name w:val="正文首行缩进 2 Char"/>
    <w:basedOn w:val="Char"/>
    <w:link w:val="2"/>
    <w:uiPriority w:val="99"/>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3"/>
    <w:link w:val="2Char"/>
    <w:uiPriority w:val="99"/>
    <w:unhideWhenUsed/>
    <w:qFormat/>
    <w:pPr>
      <w:spacing w:after="0"/>
      <w:ind w:firstLineChars="200" w:firstLine="420"/>
    </w:pPr>
    <w:rPr>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paragraph" w:customStyle="1" w:styleId="a7">
    <w:name w:val="公文正文"/>
    <w:basedOn w:val="a"/>
    <w:qFormat/>
    <w:pPr>
      <w:adjustRightInd w:val="0"/>
      <w:snapToGrid w:val="0"/>
      <w:spacing w:line="298" w:lineRule="auto"/>
      <w:ind w:firstLineChars="200" w:firstLine="200"/>
    </w:pPr>
    <w:rPr>
      <w:rFonts w:ascii="仿宋_GB2312" w:eastAsia="仿宋_GB2312" w:hAnsi="宋体" w:cs="Times New Roman"/>
      <w:sz w:val="32"/>
    </w:rPr>
  </w:style>
  <w:style w:type="paragraph" w:customStyle="1" w:styleId="a8">
    <w:name w:val="公文一标"/>
    <w:basedOn w:val="a"/>
    <w:qFormat/>
    <w:pPr>
      <w:adjustRightInd w:val="0"/>
      <w:snapToGrid w:val="0"/>
      <w:spacing w:line="298" w:lineRule="auto"/>
      <w:ind w:firstLineChars="200" w:firstLine="200"/>
    </w:pPr>
    <w:rPr>
      <w:rFonts w:ascii="黑体" w:eastAsia="黑体" w:hAnsi="宋体" w:cs="黑体"/>
      <w:b/>
      <w:bCs/>
      <w:sz w:val="32"/>
      <w:szCs w:val="32"/>
    </w:rPr>
  </w:style>
  <w:style w:type="character" w:customStyle="1" w:styleId="Char">
    <w:name w:val="正文文本缩进 Char"/>
    <w:basedOn w:val="a0"/>
    <w:link w:val="a3"/>
    <w:uiPriority w:val="99"/>
    <w:semiHidden/>
    <w:qFormat/>
    <w:rPr>
      <w:kern w:val="2"/>
      <w:sz w:val="21"/>
      <w:szCs w:val="22"/>
    </w:rPr>
  </w:style>
  <w:style w:type="character" w:customStyle="1" w:styleId="2Char">
    <w:name w:val="正文首行缩进 2 Char"/>
    <w:basedOn w:val="Char"/>
    <w:link w:val="2"/>
    <w:uiPriority w:val="9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440</Words>
  <Characters>2508</Characters>
  <Application>Microsoft Office Word</Application>
  <DocSecurity>0</DocSecurity>
  <Lines>20</Lines>
  <Paragraphs>5</Paragraphs>
  <ScaleCrop>false</ScaleCrop>
  <Company>zjsajj</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张扬</dc:creator>
  <cp:lastModifiedBy>李秀琪</cp:lastModifiedBy>
  <cp:revision>29</cp:revision>
  <cp:lastPrinted>2020-11-09T07:54:00Z</cp:lastPrinted>
  <dcterms:created xsi:type="dcterms:W3CDTF">2020-03-28T08:31:00Z</dcterms:created>
  <dcterms:modified xsi:type="dcterms:W3CDTF">2021-02-05T00:11:00Z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