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B9B26" w14:textId="77777777" w:rsidR="005B6A46" w:rsidRPr="00557921" w:rsidRDefault="005B6A46" w:rsidP="005B6A46">
      <w:pPr>
        <w:pStyle w:val="a3"/>
        <w:shd w:val="clear" w:color="auto" w:fill="FFFFFF"/>
        <w:spacing w:before="0" w:beforeAutospacing="0" w:after="0" w:afterAutospacing="0" w:line="390" w:lineRule="atLeast"/>
        <w:jc w:val="both"/>
        <w:rPr>
          <w:rFonts w:ascii="黑体" w:eastAsia="黑体" w:hAnsi="黑体"/>
          <w:color w:val="000000"/>
          <w:sz w:val="32"/>
          <w:szCs w:val="32"/>
        </w:rPr>
      </w:pPr>
      <w:r w:rsidRPr="00FC5A03">
        <w:rPr>
          <w:rFonts w:ascii="黑体" w:eastAsia="黑体" w:hAnsi="黑体" w:hint="eastAsia"/>
          <w:color w:val="000000"/>
          <w:sz w:val="32"/>
          <w:szCs w:val="32"/>
        </w:rPr>
        <w:t>附件</w:t>
      </w:r>
    </w:p>
    <w:p w14:paraId="198BDEFE" w14:textId="77777777" w:rsidR="005B6A46" w:rsidRDefault="005B6A46" w:rsidP="005B6A46">
      <w:pPr>
        <w:pStyle w:val="a3"/>
        <w:shd w:val="clear" w:color="auto" w:fill="FFFFFF"/>
        <w:spacing w:before="0" w:beforeAutospacing="0" w:after="0" w:afterAutospacing="0" w:line="600" w:lineRule="exact"/>
        <w:ind w:leftChars="98" w:left="206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 w:rsidRPr="00F20AAE">
        <w:rPr>
          <w:rFonts w:ascii="华文中宋" w:eastAsia="华文中宋" w:hAnsi="华文中宋" w:hint="eastAsia"/>
          <w:color w:val="000000"/>
          <w:sz w:val="36"/>
          <w:szCs w:val="36"/>
        </w:rPr>
        <w:t>202</w:t>
      </w:r>
      <w:r>
        <w:rPr>
          <w:rFonts w:ascii="华文中宋" w:eastAsia="华文中宋" w:hAnsi="华文中宋"/>
          <w:color w:val="000000"/>
          <w:sz w:val="36"/>
          <w:szCs w:val="36"/>
        </w:rPr>
        <w:t>1</w:t>
      </w:r>
      <w:r w:rsidRPr="00F20AAE">
        <w:rPr>
          <w:rFonts w:ascii="华文中宋" w:eastAsia="华文中宋" w:hAnsi="华文中宋" w:hint="eastAsia"/>
          <w:color w:val="000000"/>
          <w:sz w:val="36"/>
          <w:szCs w:val="36"/>
        </w:rPr>
        <w:t>年浙江省安全文化建设示范企业名单</w:t>
      </w:r>
    </w:p>
    <w:p w14:paraId="25F6761D" w14:textId="77777777" w:rsidR="005B6A46" w:rsidRPr="002A7D15" w:rsidRDefault="005B6A46" w:rsidP="005B6A46">
      <w:pPr>
        <w:pStyle w:val="a3"/>
        <w:shd w:val="clear" w:color="auto" w:fill="FFFFFF"/>
        <w:spacing w:before="0" w:beforeAutospacing="0" w:after="0" w:afterAutospacing="0" w:line="600" w:lineRule="exact"/>
        <w:ind w:leftChars="98" w:left="206"/>
        <w:jc w:val="center"/>
        <w:rPr>
          <w:rFonts w:ascii="仿宋_GB2312" w:eastAsia="仿宋_GB2312" w:hAnsi="仿宋"/>
          <w:b/>
          <w:bCs/>
          <w:color w:val="000000"/>
          <w:sz w:val="32"/>
          <w:szCs w:val="32"/>
        </w:rPr>
      </w:pPr>
      <w:r w:rsidRPr="002A7D15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（共1</w:t>
      </w:r>
      <w:r w:rsidRPr="002A7D15">
        <w:rPr>
          <w:rFonts w:ascii="仿宋_GB2312" w:eastAsia="仿宋_GB2312" w:hAnsi="仿宋"/>
          <w:b/>
          <w:bCs/>
          <w:color w:val="000000"/>
          <w:sz w:val="32"/>
          <w:szCs w:val="32"/>
        </w:rPr>
        <w:t>4</w:t>
      </w:r>
      <w:r w:rsidRPr="002A7D15">
        <w:rPr>
          <w:rFonts w:ascii="仿宋_GB2312" w:eastAsia="仿宋_GB2312" w:hAnsi="仿宋" w:hint="eastAsia"/>
          <w:b/>
          <w:bCs/>
          <w:color w:val="000000"/>
          <w:sz w:val="32"/>
          <w:szCs w:val="32"/>
        </w:rPr>
        <w:t>家）</w:t>
      </w:r>
    </w:p>
    <w:tbl>
      <w:tblPr>
        <w:tblpPr w:leftFromText="180" w:rightFromText="180" w:vertAnchor="page" w:horzAnchor="margin" w:tblpY="3523"/>
        <w:tblW w:w="8578" w:type="dxa"/>
        <w:tblLook w:val="04A0" w:firstRow="1" w:lastRow="0" w:firstColumn="1" w:lastColumn="0" w:noHBand="0" w:noVBand="1"/>
      </w:tblPr>
      <w:tblGrid>
        <w:gridCol w:w="1398"/>
        <w:gridCol w:w="7180"/>
      </w:tblGrid>
      <w:tr w:rsidR="005B6A46" w:rsidRPr="006C20F4" w14:paraId="600AFDF4" w14:textId="77777777" w:rsidTr="00CC3507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7B1E0714" w14:textId="77777777" w:rsidR="005B6A46" w:rsidRPr="006C20F4" w:rsidRDefault="005B6A46" w:rsidP="00CC3507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6C20F4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180" w:type="dxa"/>
            <w:shd w:val="clear" w:color="000000" w:fill="FFFFFF"/>
            <w:vAlign w:val="center"/>
            <w:hideMark/>
          </w:tcPr>
          <w:p w14:paraId="4A029495" w14:textId="77777777" w:rsidR="005B6A46" w:rsidRPr="006C20F4" w:rsidRDefault="005B6A46" w:rsidP="00CC3507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b/>
                <w:bCs/>
                <w:kern w:val="0"/>
                <w:sz w:val="32"/>
                <w:szCs w:val="32"/>
              </w:rPr>
            </w:pPr>
            <w:r w:rsidRPr="006C20F4">
              <w:rPr>
                <w:rFonts w:ascii="仿宋_GB2312" w:eastAsia="仿宋_GB2312" w:hAnsi="仿宋" w:cs="宋体" w:hint="eastAsia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:rsidR="005B6A46" w:rsidRPr="006C20F4" w14:paraId="6287D5E2" w14:textId="77777777" w:rsidTr="00CC3507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20BD7413" w14:textId="77777777" w:rsidR="005B6A46" w:rsidRPr="006C20F4" w:rsidRDefault="005B6A46" w:rsidP="00CC3507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6C20F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180" w:type="dxa"/>
            <w:shd w:val="clear" w:color="000000" w:fill="FFFFFF"/>
            <w:vAlign w:val="center"/>
          </w:tcPr>
          <w:p w14:paraId="1F1ACF1A" w14:textId="77777777" w:rsidR="005B6A46" w:rsidRPr="006C20F4" w:rsidRDefault="005B6A46" w:rsidP="00CC3507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685EC7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杭州</w:t>
            </w:r>
            <w:proofErr w:type="gramStart"/>
            <w:r w:rsidRPr="00685EC7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华电半山</w:t>
            </w:r>
            <w:proofErr w:type="gramEnd"/>
            <w:r w:rsidRPr="00685EC7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发电有限公司</w:t>
            </w:r>
          </w:p>
        </w:tc>
      </w:tr>
      <w:tr w:rsidR="005B6A46" w:rsidRPr="006C20F4" w14:paraId="344E422E" w14:textId="77777777" w:rsidTr="00CC3507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10253D36" w14:textId="77777777" w:rsidR="005B6A46" w:rsidRPr="006C20F4" w:rsidRDefault="005B6A46" w:rsidP="00CC3507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6C20F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7180" w:type="dxa"/>
            <w:shd w:val="clear" w:color="000000" w:fill="FFFFFF"/>
            <w:vAlign w:val="center"/>
          </w:tcPr>
          <w:p w14:paraId="7FA9E8A0" w14:textId="77777777" w:rsidR="005B6A46" w:rsidRPr="006C20F4" w:rsidRDefault="005B6A46" w:rsidP="00CC3507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685EC7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浙江浙能兰溪发电有限责任公司</w:t>
            </w:r>
          </w:p>
        </w:tc>
      </w:tr>
      <w:tr w:rsidR="005B6A46" w:rsidRPr="006C20F4" w14:paraId="026FF0BB" w14:textId="77777777" w:rsidTr="00CC3507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394DA286" w14:textId="77777777" w:rsidR="005B6A46" w:rsidRPr="006C20F4" w:rsidRDefault="005B6A46" w:rsidP="00CC3507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6C20F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7180" w:type="dxa"/>
            <w:shd w:val="clear" w:color="000000" w:fill="FFFFFF"/>
            <w:noWrap/>
            <w:vAlign w:val="center"/>
          </w:tcPr>
          <w:p w14:paraId="7260B0EA" w14:textId="77777777" w:rsidR="005B6A46" w:rsidRPr="006C20F4" w:rsidRDefault="005B6A46" w:rsidP="00CC3507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685EC7"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华能（浙江）能源开发有限公司长兴分公司</w:t>
            </w:r>
          </w:p>
        </w:tc>
      </w:tr>
      <w:tr w:rsidR="005B6A46" w:rsidRPr="006C20F4" w14:paraId="038305F2" w14:textId="77777777" w:rsidTr="00CC3507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1B72E2D1" w14:textId="77777777" w:rsidR="005B6A46" w:rsidRPr="006C20F4" w:rsidRDefault="005B6A46" w:rsidP="00CC3507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6C20F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7180" w:type="dxa"/>
            <w:shd w:val="clear" w:color="000000" w:fill="FFFFFF"/>
            <w:vAlign w:val="center"/>
          </w:tcPr>
          <w:p w14:paraId="21743E34" w14:textId="77777777" w:rsidR="005B6A46" w:rsidRPr="006C20F4" w:rsidRDefault="005B6A46" w:rsidP="00CC3507">
            <w:pPr>
              <w:pStyle w:val="a3"/>
              <w:shd w:val="clear" w:color="auto" w:fill="FFFFFF"/>
              <w:spacing w:before="0" w:beforeAutospacing="0" w:after="0" w:afterAutospacing="0" w:line="600" w:lineRule="exact"/>
              <w:rPr>
                <w:rFonts w:ascii="仿宋_GB2312" w:eastAsia="仿宋_GB2312" w:hAnsi="华文中宋"/>
                <w:color w:val="000000"/>
                <w:sz w:val="36"/>
                <w:szCs w:val="36"/>
              </w:rPr>
            </w:pPr>
            <w:r w:rsidRPr="002055B8"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三门核电有限公司</w:t>
            </w:r>
          </w:p>
        </w:tc>
      </w:tr>
      <w:tr w:rsidR="005B6A46" w:rsidRPr="006C20F4" w14:paraId="09E255B3" w14:textId="77777777" w:rsidTr="00CC3507">
        <w:trPr>
          <w:trHeight w:val="617"/>
        </w:trPr>
        <w:tc>
          <w:tcPr>
            <w:tcW w:w="1398" w:type="dxa"/>
            <w:shd w:val="clear" w:color="000000" w:fill="FFFFFF"/>
            <w:vAlign w:val="center"/>
          </w:tcPr>
          <w:p w14:paraId="5487B91A" w14:textId="77777777" w:rsidR="005B6A46" w:rsidRPr="006C20F4" w:rsidRDefault="005B6A46" w:rsidP="00CC3507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7180" w:type="dxa"/>
            <w:shd w:val="clear" w:color="000000" w:fill="FFFFFF"/>
            <w:vAlign w:val="center"/>
          </w:tcPr>
          <w:p w14:paraId="75D51061" w14:textId="77777777" w:rsidR="005B6A46" w:rsidRPr="006C20F4" w:rsidRDefault="005B6A46" w:rsidP="00CC3507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6F4C13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浙江</w:t>
            </w:r>
            <w:proofErr w:type="gramStart"/>
            <w:r w:rsidRPr="006F4C13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巴陵恒逸己内酰胺</w:t>
            </w:r>
            <w:proofErr w:type="gramEnd"/>
            <w:r w:rsidRPr="006F4C13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有限责任公司</w:t>
            </w:r>
          </w:p>
        </w:tc>
      </w:tr>
      <w:tr w:rsidR="005B6A46" w:rsidRPr="006C20F4" w14:paraId="2AFB0290" w14:textId="77777777" w:rsidTr="00CC3507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4AFE5C43" w14:textId="77777777" w:rsidR="005B6A46" w:rsidRPr="006C20F4" w:rsidRDefault="005B6A46" w:rsidP="00CC3507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6C20F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7180" w:type="dxa"/>
            <w:shd w:val="clear" w:color="000000" w:fill="FFFFFF"/>
            <w:vAlign w:val="center"/>
          </w:tcPr>
          <w:p w14:paraId="1B2664F0" w14:textId="77777777" w:rsidR="005B6A46" w:rsidRPr="006C20F4" w:rsidRDefault="005B6A46" w:rsidP="00CC3507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 w:val="32"/>
                <w:szCs w:val="32"/>
              </w:rPr>
            </w:pPr>
            <w:r w:rsidRPr="00C24F8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浙江吉利汽车有限公司宁波杭州</w:t>
            </w:r>
            <w:proofErr w:type="gramStart"/>
            <w:r w:rsidRPr="00C24F8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湾工厂</w:t>
            </w:r>
            <w:proofErr w:type="gramEnd"/>
          </w:p>
        </w:tc>
      </w:tr>
      <w:tr w:rsidR="005B6A46" w:rsidRPr="0026513F" w14:paraId="4DA74F8A" w14:textId="77777777" w:rsidTr="00CC3507">
        <w:trPr>
          <w:trHeight w:val="617"/>
        </w:trPr>
        <w:tc>
          <w:tcPr>
            <w:tcW w:w="1398" w:type="dxa"/>
            <w:shd w:val="clear" w:color="000000" w:fill="FFFFFF"/>
            <w:vAlign w:val="center"/>
          </w:tcPr>
          <w:p w14:paraId="7A9E0AB4" w14:textId="77777777" w:rsidR="005B6A46" w:rsidRPr="0026513F" w:rsidRDefault="005B6A46" w:rsidP="00CC3507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26513F"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  <w:t>7</w:t>
            </w:r>
          </w:p>
        </w:tc>
        <w:tc>
          <w:tcPr>
            <w:tcW w:w="7180" w:type="dxa"/>
            <w:shd w:val="clear" w:color="000000" w:fill="FFFFFF"/>
            <w:vAlign w:val="center"/>
          </w:tcPr>
          <w:p w14:paraId="1C0D84AB" w14:textId="77777777" w:rsidR="005B6A46" w:rsidRPr="0026513F" w:rsidRDefault="005B6A46" w:rsidP="00CC3507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26513F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寰宇东方</w:t>
            </w:r>
            <w:proofErr w:type="gramEnd"/>
            <w:r w:rsidRPr="0026513F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国际集装箱（宁波）有限公司</w:t>
            </w:r>
          </w:p>
        </w:tc>
      </w:tr>
      <w:tr w:rsidR="005B6A46" w:rsidRPr="006F4C13" w14:paraId="17155F16" w14:textId="77777777" w:rsidTr="00CC3507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26A33C8C" w14:textId="77777777" w:rsidR="005B6A46" w:rsidRPr="006C20F4" w:rsidRDefault="005B6A46" w:rsidP="00CC3507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6C20F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7180" w:type="dxa"/>
            <w:shd w:val="clear" w:color="000000" w:fill="FFFFFF"/>
            <w:vAlign w:val="center"/>
          </w:tcPr>
          <w:p w14:paraId="5F569169" w14:textId="77777777" w:rsidR="005B6A46" w:rsidRPr="006F4C13" w:rsidRDefault="005B6A46" w:rsidP="00CC3507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6F4C13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浙江嘉源环境集团股份有限公司</w:t>
            </w:r>
          </w:p>
        </w:tc>
      </w:tr>
      <w:tr w:rsidR="005B6A46" w:rsidRPr="006F4C13" w14:paraId="4069E68F" w14:textId="77777777" w:rsidTr="00CC3507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29ED7EB9" w14:textId="77777777" w:rsidR="005B6A46" w:rsidRPr="006C20F4" w:rsidRDefault="005B6A46" w:rsidP="00CC3507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6C20F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7180" w:type="dxa"/>
            <w:shd w:val="clear" w:color="000000" w:fill="FFFFFF"/>
            <w:vAlign w:val="center"/>
          </w:tcPr>
          <w:p w14:paraId="17234DBC" w14:textId="77777777" w:rsidR="005B6A46" w:rsidRPr="006F4C13" w:rsidRDefault="005B6A46" w:rsidP="00CC3507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6F4C13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嘉兴市固体废物处置有限责任公司</w:t>
            </w:r>
          </w:p>
        </w:tc>
      </w:tr>
      <w:tr w:rsidR="005B6A46" w:rsidRPr="006F4C13" w14:paraId="1BA4CCC7" w14:textId="77777777" w:rsidTr="00CC3507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39BEDDCE" w14:textId="77777777" w:rsidR="005B6A46" w:rsidRPr="006C20F4" w:rsidRDefault="005B6A46" w:rsidP="00CC3507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6C20F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7180" w:type="dxa"/>
            <w:shd w:val="clear" w:color="000000" w:fill="FFFFFF"/>
            <w:vAlign w:val="center"/>
          </w:tcPr>
          <w:p w14:paraId="6A500A37" w14:textId="77777777" w:rsidR="005B6A46" w:rsidRPr="006F4C13" w:rsidRDefault="005B6A46" w:rsidP="00CC3507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6F4C13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绍兴水处理发展有限公司</w:t>
            </w:r>
          </w:p>
        </w:tc>
      </w:tr>
      <w:tr w:rsidR="005B6A46" w:rsidRPr="006F4C13" w14:paraId="54123000" w14:textId="77777777" w:rsidTr="00CC3507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1C50BE3E" w14:textId="77777777" w:rsidR="005B6A46" w:rsidRPr="006C20F4" w:rsidRDefault="005B6A46" w:rsidP="00CC3507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6C20F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7180" w:type="dxa"/>
            <w:shd w:val="clear" w:color="000000" w:fill="FFFFFF"/>
            <w:vAlign w:val="center"/>
          </w:tcPr>
          <w:p w14:paraId="609F2318" w14:textId="77777777" w:rsidR="005B6A46" w:rsidRPr="006F4C13" w:rsidRDefault="005B6A46" w:rsidP="00CC3507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6F4C13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绍兴柯桥滨海供水有限公司</w:t>
            </w:r>
          </w:p>
        </w:tc>
      </w:tr>
      <w:tr w:rsidR="005B6A46" w:rsidRPr="006F4C13" w14:paraId="3B7FB4D5" w14:textId="77777777" w:rsidTr="00CC3507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58C8597F" w14:textId="77777777" w:rsidR="005B6A46" w:rsidRPr="006C20F4" w:rsidRDefault="005B6A46" w:rsidP="00CC3507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6C20F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7180" w:type="dxa"/>
            <w:shd w:val="clear" w:color="000000" w:fill="FFFFFF"/>
            <w:vAlign w:val="center"/>
          </w:tcPr>
          <w:p w14:paraId="191E53C0" w14:textId="77777777" w:rsidR="005B6A46" w:rsidRPr="006F4C13" w:rsidRDefault="005B6A46" w:rsidP="00CC3507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6F4C13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浙江省二</w:t>
            </w:r>
            <w:proofErr w:type="gramStart"/>
            <w:r w:rsidRPr="006F4C13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建建设</w:t>
            </w:r>
            <w:proofErr w:type="gramEnd"/>
            <w:r w:rsidRPr="006F4C13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集团有限公司</w:t>
            </w:r>
          </w:p>
        </w:tc>
      </w:tr>
      <w:tr w:rsidR="005B6A46" w:rsidRPr="006F4C13" w14:paraId="07A0D47F" w14:textId="77777777" w:rsidTr="00CC3507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2D491F2E" w14:textId="77777777" w:rsidR="005B6A46" w:rsidRPr="006C20F4" w:rsidRDefault="005B6A46" w:rsidP="00CC3507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6C20F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7180" w:type="dxa"/>
            <w:shd w:val="clear" w:color="000000" w:fill="FFFFFF"/>
            <w:vAlign w:val="center"/>
          </w:tcPr>
          <w:p w14:paraId="693DEC58" w14:textId="77777777" w:rsidR="005B6A46" w:rsidRPr="006F4C13" w:rsidRDefault="005B6A46" w:rsidP="00CC3507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r w:rsidRPr="006F4C13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杭州华电下沙热电有限公司</w:t>
            </w:r>
          </w:p>
        </w:tc>
      </w:tr>
      <w:tr w:rsidR="005B6A46" w:rsidRPr="006F4C13" w14:paraId="5AE53862" w14:textId="77777777" w:rsidTr="00CC3507">
        <w:trPr>
          <w:trHeight w:val="617"/>
        </w:trPr>
        <w:tc>
          <w:tcPr>
            <w:tcW w:w="1398" w:type="dxa"/>
            <w:shd w:val="clear" w:color="000000" w:fill="FFFFFF"/>
            <w:vAlign w:val="center"/>
            <w:hideMark/>
          </w:tcPr>
          <w:p w14:paraId="4004CE86" w14:textId="77777777" w:rsidR="005B6A46" w:rsidRPr="006C20F4" w:rsidRDefault="005B6A46" w:rsidP="00CC3507">
            <w:pPr>
              <w:widowControl/>
              <w:spacing w:line="600" w:lineRule="exact"/>
              <w:jc w:val="center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 w:rsidRPr="006C20F4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7180" w:type="dxa"/>
            <w:shd w:val="clear" w:color="000000" w:fill="FFFFFF"/>
            <w:noWrap/>
            <w:vAlign w:val="center"/>
          </w:tcPr>
          <w:p w14:paraId="1373C1F9" w14:textId="77777777" w:rsidR="005B6A46" w:rsidRPr="006F4C13" w:rsidRDefault="005B6A46" w:rsidP="00CC3507">
            <w:pPr>
              <w:widowControl/>
              <w:spacing w:line="60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32"/>
                <w:szCs w:val="32"/>
              </w:rPr>
            </w:pPr>
            <w:proofErr w:type="gramStart"/>
            <w:r w:rsidRPr="006F4C13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杭州杭氧填料</w:t>
            </w:r>
            <w:proofErr w:type="gramEnd"/>
            <w:r w:rsidRPr="006F4C13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32"/>
                <w:szCs w:val="32"/>
              </w:rPr>
              <w:t>有限公司</w:t>
            </w:r>
          </w:p>
        </w:tc>
      </w:tr>
    </w:tbl>
    <w:p w14:paraId="153AA509" w14:textId="77777777" w:rsidR="00A877DD" w:rsidRPr="005B6A46" w:rsidRDefault="00A877DD"/>
    <w:sectPr w:rsidR="00A877DD" w:rsidRPr="005B6A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A46"/>
    <w:rsid w:val="005B6A46"/>
    <w:rsid w:val="00A8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94CAB"/>
  <w15:chartTrackingRefBased/>
  <w15:docId w15:val="{22B77141-D74A-4F3F-8D59-CB2A882B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A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6A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Yuwen</dc:creator>
  <cp:keywords/>
  <dc:description/>
  <cp:lastModifiedBy>Hu Yuwen</cp:lastModifiedBy>
  <cp:revision>1</cp:revision>
  <dcterms:created xsi:type="dcterms:W3CDTF">2022-03-07T08:27:00Z</dcterms:created>
  <dcterms:modified xsi:type="dcterms:W3CDTF">2022-03-07T08:28:00Z</dcterms:modified>
</cp:coreProperties>
</file>